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E5" w:rsidRDefault="003951E5" w:rsidP="003951E5">
      <w:r>
        <w:t>16.04.2020</w:t>
      </w:r>
    </w:p>
    <w:p w:rsidR="003951E5" w:rsidRDefault="003951E5" w:rsidP="003951E5">
      <w:r>
        <w:t xml:space="preserve">Turkusowe książki 6 </w:t>
      </w:r>
      <w:proofErr w:type="spellStart"/>
      <w:r>
        <w:t>latki</w:t>
      </w:r>
      <w:proofErr w:type="spellEnd"/>
      <w:r>
        <w:t xml:space="preserve"> str. 34, 35, 36, 37</w:t>
      </w:r>
    </w:p>
    <w:p w:rsidR="003951E5" w:rsidRDefault="003951E5" w:rsidP="003951E5">
      <w:r>
        <w:t>Odwołujemy się do ilustracji: co robi rodzina Ady?  Co jedzą?</w:t>
      </w:r>
    </w:p>
    <w:p w:rsidR="003951E5" w:rsidRDefault="003951E5" w:rsidP="003951E5">
      <w:r>
        <w:t>Dzieci dzielą słowo ule na sylaby i na głoski. Liczą ile jest sylab, a ile głosek w słowie ule</w:t>
      </w:r>
    </w:p>
    <w:p w:rsidR="003951E5" w:rsidRDefault="003951E5" w:rsidP="003951E5">
      <w:r>
        <w:t>Wymieniają inne słowa rozpoczynające się głoską u (np. umywalka, ulewa, ucho…)i mające głoskę u w środku (np. kubek, mur, buda…)</w:t>
      </w:r>
    </w:p>
    <w:p w:rsidR="003951E5" w:rsidRDefault="003951E5" w:rsidP="003951E5">
      <w:r>
        <w:t>Układają tyle białych kartoników (pocięte na równe części białe karteczki) ile sylab słyszą w słowie ule, potem układają tyle kartoników ile słyszą głosek, wymawiają  głośno głoski dotykając kolejnych kartoników</w:t>
      </w:r>
    </w:p>
    <w:p w:rsidR="003951E5" w:rsidRDefault="003951E5" w:rsidP="003951E5">
      <w:r>
        <w:t>Mówimy dziecku że Ada ma koleżankę. Jej imię poznają łącząc pierwsze głoski z nazw obrazków: ulica, lampa, arbuzy (Ula)</w:t>
      </w:r>
    </w:p>
    <w:p w:rsidR="003951E5" w:rsidRDefault="003951E5" w:rsidP="003951E5">
      <w:pPr>
        <w:rPr>
          <w:i/>
        </w:rPr>
      </w:pPr>
      <w:r>
        <w:t>Dzieci dzielą słowo Ula na sylaby i na głoski. Układają z białych kartoników schemat imienia (jak w przypadku uli)</w:t>
      </w:r>
    </w:p>
    <w:p w:rsidR="003951E5" w:rsidRDefault="003951E5" w:rsidP="003951E5">
      <w:r>
        <w:t xml:space="preserve">Głoska u </w:t>
      </w:r>
      <w:proofErr w:type="spellStart"/>
      <w:r>
        <w:t>U</w:t>
      </w:r>
      <w:proofErr w:type="spellEnd"/>
      <w:r>
        <w:t xml:space="preserve"> jest samogłoską i oznaczamy ją na czerwono</w:t>
      </w:r>
    </w:p>
    <w:p w:rsidR="00AF4CBA" w:rsidRDefault="00AF4CBA"/>
    <w:sectPr w:rsidR="00AF4CBA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951E5"/>
    <w:rsid w:val="003951E5"/>
    <w:rsid w:val="006A5C6E"/>
    <w:rsid w:val="00AF4CBA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2020-04-16T06:24:00Z</dcterms:created>
  <dcterms:modified xsi:type="dcterms:W3CDTF">2020-04-16T06:25:00Z</dcterms:modified>
</cp:coreProperties>
</file>